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02" w:rsidRPr="006B75A2" w:rsidRDefault="00617102" w:rsidP="00617102">
      <w:pPr>
        <w:rPr>
          <w:rFonts w:ascii="Calibri" w:hAnsi="Calibri"/>
          <w:b/>
          <w:szCs w:val="24"/>
        </w:rPr>
      </w:pPr>
      <w:r w:rsidRPr="006B75A2">
        <w:rPr>
          <w:rFonts w:ascii="Calibri" w:hAnsi="Calibri"/>
          <w:b/>
          <w:szCs w:val="24"/>
        </w:rPr>
        <w:t>Online Resources</w:t>
      </w:r>
      <w:r>
        <w:rPr>
          <w:rFonts w:ascii="Calibri" w:hAnsi="Calibri"/>
          <w:b/>
          <w:szCs w:val="24"/>
        </w:rPr>
        <w:t xml:space="preserve"> &amp; </w:t>
      </w:r>
      <w:r w:rsidRPr="006B75A2">
        <w:rPr>
          <w:rFonts w:ascii="Calibri" w:hAnsi="Calibri"/>
          <w:b/>
          <w:szCs w:val="24"/>
        </w:rPr>
        <w:t>Suppliers</w:t>
      </w:r>
    </w:p>
    <w:p w:rsidR="00617102" w:rsidRPr="006B75A2" w:rsidRDefault="00617102" w:rsidP="00617102">
      <w:pPr>
        <w:rPr>
          <w:rFonts w:ascii="Calibri" w:hAnsi="Calibri"/>
          <w:b/>
          <w:szCs w:val="24"/>
        </w:rPr>
      </w:pPr>
    </w:p>
    <w:p w:rsidR="00617102" w:rsidRPr="00FB5A90" w:rsidRDefault="00617102" w:rsidP="00617102">
      <w:pPr>
        <w:pStyle w:val="Footer"/>
        <w:tabs>
          <w:tab w:val="clear" w:pos="4320"/>
          <w:tab w:val="clear" w:pos="8640"/>
        </w:tabs>
        <w:rPr>
          <w:rFonts w:ascii="Calibri" w:hAnsi="Calibri" w:cs="Arial"/>
          <w:sz w:val="21"/>
          <w:szCs w:val="21"/>
        </w:rPr>
      </w:pPr>
      <w:r w:rsidRPr="00FB5A90">
        <w:rPr>
          <w:rFonts w:ascii="Calibri" w:hAnsi="Calibri" w:cs="Arial"/>
          <w:b/>
          <w:sz w:val="21"/>
          <w:szCs w:val="21"/>
        </w:rPr>
        <w:t>Conservation Resources International</w:t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b/>
          <w:sz w:val="21"/>
          <w:szCs w:val="21"/>
        </w:rPr>
        <w:t>Gaylord Brothers</w:t>
      </w:r>
    </w:p>
    <w:p w:rsidR="00617102" w:rsidRPr="00FB5A90" w:rsidRDefault="00617102" w:rsidP="00617102">
      <w:pPr>
        <w:rPr>
          <w:rFonts w:ascii="Calibri" w:hAnsi="Calibri" w:cs="Arial"/>
          <w:sz w:val="21"/>
          <w:szCs w:val="21"/>
        </w:rPr>
      </w:pPr>
      <w:r w:rsidRPr="00FB5A90">
        <w:rPr>
          <w:rFonts w:ascii="Calibri" w:hAnsi="Calibri" w:cs="Arial"/>
          <w:sz w:val="21"/>
          <w:szCs w:val="21"/>
        </w:rPr>
        <w:t xml:space="preserve">8000-H Forbes Place </w:t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  <w:t>P. O. Box 4901</w:t>
      </w:r>
    </w:p>
    <w:p w:rsidR="00617102" w:rsidRPr="00FB5A90" w:rsidRDefault="00617102" w:rsidP="00617102">
      <w:pPr>
        <w:rPr>
          <w:rFonts w:ascii="Calibri" w:hAnsi="Calibri" w:cs="Arial"/>
          <w:sz w:val="21"/>
          <w:szCs w:val="21"/>
        </w:rPr>
      </w:pPr>
      <w:r w:rsidRPr="00FB5A90">
        <w:rPr>
          <w:rFonts w:ascii="Calibri" w:hAnsi="Calibri" w:cs="Arial"/>
          <w:sz w:val="21"/>
          <w:szCs w:val="21"/>
        </w:rPr>
        <w:t xml:space="preserve">Springfield, VA 22151 </w:t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  <w:t>Syracuse, NY 13221-4901</w:t>
      </w:r>
    </w:p>
    <w:p w:rsidR="00617102" w:rsidRPr="00FB5A90" w:rsidRDefault="00617102" w:rsidP="00617102">
      <w:pPr>
        <w:rPr>
          <w:rFonts w:ascii="Calibri" w:hAnsi="Calibri" w:cs="Arial"/>
          <w:sz w:val="21"/>
          <w:szCs w:val="21"/>
        </w:rPr>
      </w:pPr>
      <w:r w:rsidRPr="00FB5A90">
        <w:rPr>
          <w:rFonts w:ascii="Calibri" w:hAnsi="Calibri" w:cs="Arial"/>
          <w:sz w:val="21"/>
          <w:szCs w:val="21"/>
        </w:rPr>
        <w:t xml:space="preserve">Toll Free: (800) 634-6932 </w:t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  <w:t xml:space="preserve">Toll </w:t>
      </w:r>
      <w:proofErr w:type="gramStart"/>
      <w:r w:rsidRPr="00FB5A90">
        <w:rPr>
          <w:rFonts w:ascii="Calibri" w:hAnsi="Calibri" w:cs="Arial"/>
          <w:sz w:val="21"/>
          <w:szCs w:val="21"/>
        </w:rPr>
        <w:t>Free</w:t>
      </w:r>
      <w:proofErr w:type="gramEnd"/>
      <w:r w:rsidRPr="00FB5A90">
        <w:rPr>
          <w:rFonts w:ascii="Calibri" w:hAnsi="Calibri" w:cs="Arial"/>
          <w:sz w:val="21"/>
          <w:szCs w:val="21"/>
        </w:rPr>
        <w:t>: (800) 448-6160 (orders)</w:t>
      </w:r>
    </w:p>
    <w:p w:rsidR="00617102" w:rsidRPr="00FB5A90" w:rsidRDefault="00617102" w:rsidP="00617102">
      <w:pPr>
        <w:rPr>
          <w:rFonts w:ascii="Calibri" w:hAnsi="Calibri" w:cs="Arial"/>
          <w:sz w:val="21"/>
          <w:szCs w:val="21"/>
        </w:rPr>
      </w:pPr>
      <w:r w:rsidRPr="00FB5A90">
        <w:rPr>
          <w:rFonts w:ascii="Calibri" w:hAnsi="Calibri" w:cs="Arial"/>
          <w:sz w:val="21"/>
          <w:szCs w:val="21"/>
        </w:rPr>
        <w:t xml:space="preserve">Telephone: (703) 321-7730 </w:t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proofErr w:type="spellStart"/>
      <w:r w:rsidRPr="00FB5A90">
        <w:rPr>
          <w:rFonts w:ascii="Calibri" w:hAnsi="Calibri" w:cs="Arial"/>
          <w:sz w:val="21"/>
          <w:szCs w:val="21"/>
        </w:rPr>
        <w:t>Cust</w:t>
      </w:r>
      <w:proofErr w:type="spellEnd"/>
      <w:r w:rsidRPr="00FB5A90">
        <w:rPr>
          <w:rFonts w:ascii="Calibri" w:hAnsi="Calibri" w:cs="Arial"/>
          <w:sz w:val="21"/>
          <w:szCs w:val="21"/>
        </w:rPr>
        <w:t xml:space="preserve">. Serv.: (800) 634-6307 </w:t>
      </w:r>
    </w:p>
    <w:p w:rsidR="00617102" w:rsidRPr="00FB5A90" w:rsidRDefault="00617102" w:rsidP="00617102">
      <w:pPr>
        <w:rPr>
          <w:rFonts w:ascii="Calibri" w:hAnsi="Calibri" w:cs="Arial"/>
          <w:sz w:val="21"/>
          <w:szCs w:val="21"/>
        </w:rPr>
      </w:pPr>
      <w:r w:rsidRPr="00FB5A90">
        <w:rPr>
          <w:rFonts w:ascii="Calibri" w:hAnsi="Calibri" w:cs="Arial"/>
          <w:sz w:val="21"/>
          <w:szCs w:val="21"/>
        </w:rPr>
        <w:t>Fax: (703) 321-0629</w:t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  <w:t>Toll Free Fax: (800) 272-3412</w:t>
      </w:r>
    </w:p>
    <w:p w:rsidR="00617102" w:rsidRPr="00FB5A90" w:rsidRDefault="00617102" w:rsidP="00617102">
      <w:pPr>
        <w:rPr>
          <w:rFonts w:ascii="Calibri" w:hAnsi="Calibri" w:cs="Arial"/>
          <w:sz w:val="21"/>
          <w:szCs w:val="21"/>
        </w:rPr>
      </w:pPr>
      <w:hyperlink r:id="rId4" w:history="1">
        <w:r w:rsidRPr="00FB5A90">
          <w:rPr>
            <w:rStyle w:val="Hyperlink"/>
            <w:rFonts w:ascii="Calibri" w:hAnsi="Calibri" w:cs="Arial"/>
            <w:sz w:val="21"/>
            <w:szCs w:val="21"/>
          </w:rPr>
          <w:t>www.conservationresources.com</w:t>
        </w:r>
      </w:hyperlink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hyperlink r:id="rId5" w:history="1">
        <w:r w:rsidRPr="00FB5A90">
          <w:rPr>
            <w:rStyle w:val="Hyperlink"/>
            <w:rFonts w:ascii="Calibri" w:hAnsi="Calibri" w:cs="Arial"/>
            <w:sz w:val="21"/>
            <w:szCs w:val="21"/>
          </w:rPr>
          <w:t>www.gaylord.co</w:t>
        </w:r>
        <w:r w:rsidRPr="00FB5A90">
          <w:rPr>
            <w:rStyle w:val="Hyperlink"/>
            <w:rFonts w:ascii="Calibri" w:hAnsi="Calibri" w:cs="Arial"/>
            <w:sz w:val="21"/>
            <w:szCs w:val="21"/>
          </w:rPr>
          <w:t>m</w:t>
        </w:r>
        <w:r w:rsidRPr="00FB5A90">
          <w:rPr>
            <w:rStyle w:val="Hyperlink"/>
            <w:rFonts w:ascii="Calibri" w:hAnsi="Calibri" w:cs="Arial"/>
            <w:sz w:val="21"/>
            <w:szCs w:val="21"/>
          </w:rPr>
          <w:t>/archival_supplies.htm</w:t>
        </w:r>
      </w:hyperlink>
    </w:p>
    <w:p w:rsidR="00617102" w:rsidRPr="00FB5A90" w:rsidRDefault="00617102" w:rsidP="00617102">
      <w:pPr>
        <w:rPr>
          <w:rStyle w:val="Strong"/>
          <w:rFonts w:ascii="Calibri" w:hAnsi="Calibri" w:cs="Arial"/>
          <w:b w:val="0"/>
          <w:bCs w:val="0"/>
          <w:i/>
          <w:sz w:val="21"/>
          <w:szCs w:val="21"/>
        </w:rPr>
      </w:pPr>
      <w:r w:rsidRPr="00FB5A90">
        <w:rPr>
          <w:rFonts w:ascii="Calibri" w:hAnsi="Calibri"/>
          <w:i/>
          <w:sz w:val="21"/>
          <w:szCs w:val="21"/>
        </w:rPr>
        <w:t>Archival housing/ storage supplies,</w:t>
      </w:r>
      <w:r w:rsidRPr="00FB5A90">
        <w:rPr>
          <w:rFonts w:ascii="Calibri" w:hAnsi="Calibri"/>
          <w:i/>
          <w:sz w:val="21"/>
          <w:szCs w:val="21"/>
        </w:rPr>
        <w:tab/>
      </w:r>
      <w:r w:rsidRPr="00FB5A90">
        <w:rPr>
          <w:rFonts w:ascii="Calibri" w:hAnsi="Calibri"/>
          <w:i/>
          <w:sz w:val="21"/>
          <w:szCs w:val="21"/>
        </w:rPr>
        <w:tab/>
        <w:t xml:space="preserve"> </w:t>
      </w:r>
      <w:r w:rsidRPr="00FB5A90">
        <w:rPr>
          <w:rFonts w:ascii="Calibri" w:hAnsi="Calibri"/>
          <w:i/>
          <w:sz w:val="21"/>
          <w:szCs w:val="21"/>
        </w:rPr>
        <w:tab/>
      </w:r>
      <w:r w:rsidRPr="00FB5A90">
        <w:rPr>
          <w:rStyle w:val="Strong"/>
          <w:rFonts w:ascii="Calibri" w:hAnsi="Calibri" w:cs="Arial"/>
          <w:b w:val="0"/>
          <w:bCs w:val="0"/>
          <w:i/>
          <w:sz w:val="21"/>
          <w:szCs w:val="21"/>
        </w:rPr>
        <w:t xml:space="preserve">General conservation </w:t>
      </w:r>
    </w:p>
    <w:p w:rsidR="00617102" w:rsidRPr="00FB5A90" w:rsidRDefault="00617102" w:rsidP="00617102">
      <w:pPr>
        <w:rPr>
          <w:rFonts w:ascii="Calibri" w:hAnsi="Calibri"/>
          <w:i/>
          <w:iCs/>
          <w:sz w:val="21"/>
          <w:szCs w:val="21"/>
        </w:rPr>
      </w:pPr>
      <w:proofErr w:type="gramStart"/>
      <w:r w:rsidRPr="00FB5A90">
        <w:rPr>
          <w:rFonts w:ascii="Calibri" w:hAnsi="Calibri"/>
          <w:i/>
          <w:sz w:val="21"/>
          <w:szCs w:val="21"/>
        </w:rPr>
        <w:t>photographic</w:t>
      </w:r>
      <w:proofErr w:type="gramEnd"/>
      <w:r w:rsidRPr="00FB5A90">
        <w:rPr>
          <w:rFonts w:ascii="Calibri" w:hAnsi="Calibri"/>
          <w:i/>
          <w:sz w:val="21"/>
          <w:szCs w:val="21"/>
        </w:rPr>
        <w:t xml:space="preserve"> supplies, general</w:t>
      </w:r>
      <w:r w:rsidRPr="00FB5A90">
        <w:rPr>
          <w:rFonts w:ascii="Calibri" w:hAnsi="Calibri"/>
          <w:sz w:val="21"/>
          <w:szCs w:val="21"/>
        </w:rPr>
        <w:tab/>
      </w:r>
      <w:r w:rsidRPr="00FB5A90">
        <w:rPr>
          <w:rFonts w:ascii="Calibri" w:hAnsi="Calibri"/>
          <w:sz w:val="21"/>
          <w:szCs w:val="21"/>
        </w:rPr>
        <w:tab/>
      </w:r>
      <w:r w:rsidRPr="00FB5A90">
        <w:rPr>
          <w:rFonts w:ascii="Calibri" w:hAnsi="Calibri"/>
          <w:sz w:val="21"/>
          <w:szCs w:val="21"/>
        </w:rPr>
        <w:tab/>
      </w:r>
      <w:r w:rsidRPr="00FB5A90">
        <w:rPr>
          <w:rFonts w:ascii="Calibri" w:hAnsi="Calibri"/>
          <w:sz w:val="21"/>
          <w:szCs w:val="21"/>
        </w:rPr>
        <w:tab/>
      </w:r>
      <w:r w:rsidRPr="00FB5A90">
        <w:rPr>
          <w:rStyle w:val="Strong"/>
          <w:rFonts w:ascii="Calibri" w:hAnsi="Calibri" w:cs="Arial"/>
          <w:b w:val="0"/>
          <w:bCs w:val="0"/>
          <w:i/>
          <w:sz w:val="21"/>
          <w:szCs w:val="21"/>
        </w:rPr>
        <w:t>supplies</w:t>
      </w:r>
      <w:r w:rsidRPr="00FB5A90">
        <w:rPr>
          <w:rFonts w:ascii="Calibri" w:hAnsi="Calibri"/>
          <w:i/>
          <w:sz w:val="21"/>
          <w:szCs w:val="21"/>
        </w:rPr>
        <w:t>, housing supplies</w:t>
      </w:r>
    </w:p>
    <w:p w:rsidR="00617102" w:rsidRPr="00FB5A90" w:rsidRDefault="00617102" w:rsidP="00617102">
      <w:pPr>
        <w:rPr>
          <w:rFonts w:ascii="Calibri" w:hAnsi="Calibri" w:cs="Arial"/>
          <w:sz w:val="21"/>
          <w:szCs w:val="21"/>
        </w:rPr>
      </w:pPr>
    </w:p>
    <w:p w:rsidR="00617102" w:rsidRPr="00FB5A90" w:rsidRDefault="00617102" w:rsidP="00617102">
      <w:pPr>
        <w:tabs>
          <w:tab w:val="left" w:pos="2865"/>
        </w:tabs>
        <w:ind w:right="-720"/>
        <w:rPr>
          <w:rStyle w:val="Strong"/>
          <w:rFonts w:ascii="Calibri" w:hAnsi="Calibri" w:cs="Arial"/>
          <w:b w:val="0"/>
          <w:bCs w:val="0"/>
          <w:i/>
          <w:iCs/>
          <w:sz w:val="21"/>
          <w:szCs w:val="21"/>
        </w:rPr>
      </w:pPr>
      <w:r w:rsidRPr="00FB5A90">
        <w:rPr>
          <w:rFonts w:ascii="Calibri" w:hAnsi="Calibri" w:cs="Arial"/>
          <w:b/>
          <w:sz w:val="21"/>
          <w:szCs w:val="21"/>
        </w:rPr>
        <w:t>Hollinger Metal Edge</w:t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b/>
          <w:sz w:val="21"/>
          <w:szCs w:val="21"/>
        </w:rPr>
        <w:t>Light Impressions</w:t>
      </w:r>
      <w:r w:rsidRPr="00FB5A90">
        <w:rPr>
          <w:rFonts w:ascii="Calibri" w:hAnsi="Calibri" w:cs="Arial"/>
          <w:sz w:val="21"/>
          <w:szCs w:val="21"/>
        </w:rPr>
        <w:br/>
        <w:t>9401 Northeast Drive</w:t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  <w:t>P.O. Box 787</w:t>
      </w:r>
      <w:r w:rsidRPr="00FB5A90">
        <w:rPr>
          <w:rFonts w:ascii="Calibri" w:hAnsi="Calibri" w:cs="Arial"/>
          <w:sz w:val="21"/>
          <w:szCs w:val="21"/>
        </w:rPr>
        <w:br/>
        <w:t>P.O. Box 8360</w:t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  <w:t>Brea, CA  92822-0787</w:t>
      </w:r>
      <w:r w:rsidRPr="00FB5A90">
        <w:rPr>
          <w:rFonts w:ascii="Calibri" w:hAnsi="Calibri" w:cs="Arial"/>
          <w:sz w:val="21"/>
          <w:szCs w:val="21"/>
        </w:rPr>
        <w:br/>
      </w:r>
      <w:proofErr w:type="spellStart"/>
      <w:r w:rsidRPr="00FB5A90">
        <w:rPr>
          <w:rFonts w:ascii="Calibri" w:hAnsi="Calibri" w:cs="Arial"/>
          <w:sz w:val="21"/>
          <w:szCs w:val="21"/>
        </w:rPr>
        <w:t>Fredricksburg</w:t>
      </w:r>
      <w:proofErr w:type="spellEnd"/>
      <w:r w:rsidRPr="00FB5A90">
        <w:rPr>
          <w:rFonts w:ascii="Calibri" w:hAnsi="Calibri" w:cs="Arial"/>
          <w:sz w:val="21"/>
          <w:szCs w:val="21"/>
        </w:rPr>
        <w:t>, VA 22404</w:t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  <w:t xml:space="preserve"> </w:t>
      </w:r>
      <w:r w:rsidRPr="00FB5A90">
        <w:rPr>
          <w:rFonts w:ascii="Calibri" w:hAnsi="Calibri" w:cs="Arial"/>
          <w:sz w:val="21"/>
          <w:szCs w:val="21"/>
        </w:rPr>
        <w:tab/>
        <w:t>Toll Free: (800) 828-6216</w:t>
      </w:r>
      <w:r w:rsidRPr="00FB5A90">
        <w:rPr>
          <w:rFonts w:ascii="Calibri" w:hAnsi="Calibri" w:cs="Arial"/>
          <w:sz w:val="21"/>
          <w:szCs w:val="21"/>
        </w:rPr>
        <w:br/>
        <w:t>Toll Free: (800) 634-0491</w:t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  <w:t>Fax: (800) 828-5539</w:t>
      </w:r>
      <w:r w:rsidRPr="00FB5A90">
        <w:rPr>
          <w:rFonts w:ascii="Calibri" w:hAnsi="Calibri" w:cs="Arial"/>
          <w:sz w:val="21"/>
          <w:szCs w:val="21"/>
        </w:rPr>
        <w:br/>
        <w:t>Toll Free Fax: (800) 947-8814</w:t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hyperlink r:id="rId6" w:history="1">
        <w:r w:rsidRPr="00FB5A90">
          <w:rPr>
            <w:rStyle w:val="Hyperlink"/>
            <w:rFonts w:ascii="Calibri" w:hAnsi="Calibri" w:cs="Arial"/>
            <w:sz w:val="21"/>
            <w:szCs w:val="21"/>
          </w:rPr>
          <w:t>www.lightim</w:t>
        </w:r>
        <w:r w:rsidRPr="00FB5A90">
          <w:rPr>
            <w:rStyle w:val="Hyperlink"/>
            <w:rFonts w:ascii="Calibri" w:hAnsi="Calibri" w:cs="Arial"/>
            <w:sz w:val="21"/>
            <w:szCs w:val="21"/>
          </w:rPr>
          <w:t>p</w:t>
        </w:r>
        <w:r w:rsidRPr="00FB5A90">
          <w:rPr>
            <w:rStyle w:val="Hyperlink"/>
            <w:rFonts w:ascii="Calibri" w:hAnsi="Calibri" w:cs="Arial"/>
            <w:sz w:val="21"/>
            <w:szCs w:val="21"/>
          </w:rPr>
          <w:t>ressionsdirect.com</w:t>
        </w:r>
      </w:hyperlink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br/>
      </w:r>
      <w:hyperlink r:id="rId7" w:history="1">
        <w:r w:rsidRPr="00FB5A90">
          <w:rPr>
            <w:rStyle w:val="Hyperlink"/>
            <w:rFonts w:ascii="Calibri" w:hAnsi="Calibri" w:cs="Arial"/>
            <w:sz w:val="21"/>
            <w:szCs w:val="21"/>
          </w:rPr>
          <w:t>www.hollingermetaledge.com</w:t>
        </w:r>
      </w:hyperlink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  <w:t>P</w:t>
      </w:r>
      <w:r w:rsidRPr="00FB5A90">
        <w:rPr>
          <w:rStyle w:val="Strong"/>
          <w:rFonts w:ascii="Calibri" w:hAnsi="Calibri" w:cs="Arial"/>
          <w:b w:val="0"/>
          <w:bCs w:val="0"/>
          <w:i/>
          <w:iCs/>
          <w:sz w:val="21"/>
          <w:szCs w:val="21"/>
        </w:rPr>
        <w:t xml:space="preserve">hotographic supplies, housing, matting and </w:t>
      </w:r>
    </w:p>
    <w:p w:rsidR="00617102" w:rsidRPr="00FB5A90" w:rsidRDefault="00617102" w:rsidP="00617102">
      <w:pPr>
        <w:tabs>
          <w:tab w:val="left" w:pos="2865"/>
        </w:tabs>
        <w:ind w:right="-720"/>
        <w:rPr>
          <w:rFonts w:ascii="Calibri" w:hAnsi="Calibri" w:cs="Arial"/>
          <w:sz w:val="21"/>
          <w:szCs w:val="21"/>
        </w:rPr>
      </w:pPr>
      <w:r w:rsidRPr="00FB5A90">
        <w:rPr>
          <w:rFonts w:ascii="Calibri" w:hAnsi="Calibri" w:cs="Arial"/>
          <w:i/>
          <w:iCs/>
          <w:sz w:val="21"/>
          <w:szCs w:val="21"/>
        </w:rPr>
        <w:t>Archival housing/storage supplies</w:t>
      </w:r>
      <w:r w:rsidRPr="00FB5A90">
        <w:rPr>
          <w:rStyle w:val="Strong"/>
          <w:rFonts w:ascii="Calibri" w:hAnsi="Calibri" w:cs="Arial"/>
          <w:b w:val="0"/>
          <w:bCs w:val="0"/>
          <w:i/>
          <w:iCs/>
          <w:sz w:val="21"/>
          <w:szCs w:val="21"/>
        </w:rPr>
        <w:tab/>
      </w:r>
      <w:r w:rsidRPr="00FB5A90">
        <w:rPr>
          <w:rStyle w:val="Strong"/>
          <w:rFonts w:ascii="Calibri" w:hAnsi="Calibri" w:cs="Arial"/>
          <w:b w:val="0"/>
          <w:bCs w:val="0"/>
          <w:i/>
          <w:iCs/>
          <w:sz w:val="21"/>
          <w:szCs w:val="21"/>
        </w:rPr>
        <w:tab/>
      </w:r>
      <w:r w:rsidRPr="00FB5A90">
        <w:rPr>
          <w:rStyle w:val="Strong"/>
          <w:rFonts w:ascii="Calibri" w:hAnsi="Calibri" w:cs="Arial"/>
          <w:b w:val="0"/>
          <w:bCs w:val="0"/>
          <w:i/>
          <w:iCs/>
          <w:sz w:val="21"/>
          <w:szCs w:val="21"/>
        </w:rPr>
        <w:tab/>
      </w:r>
      <w:r>
        <w:rPr>
          <w:rStyle w:val="Strong"/>
          <w:rFonts w:ascii="Calibri" w:hAnsi="Calibri" w:cs="Arial"/>
          <w:b w:val="0"/>
          <w:bCs w:val="0"/>
          <w:i/>
          <w:iCs/>
          <w:sz w:val="21"/>
          <w:szCs w:val="21"/>
        </w:rPr>
        <w:tab/>
      </w:r>
      <w:r>
        <w:rPr>
          <w:rStyle w:val="Strong"/>
          <w:rFonts w:ascii="Calibri" w:hAnsi="Calibri" w:cs="Arial"/>
          <w:b w:val="0"/>
          <w:bCs w:val="0"/>
          <w:i/>
          <w:iCs/>
          <w:sz w:val="21"/>
          <w:szCs w:val="21"/>
        </w:rPr>
        <w:tab/>
      </w:r>
      <w:r w:rsidRPr="00FB5A90">
        <w:rPr>
          <w:rStyle w:val="Strong"/>
          <w:rFonts w:ascii="Calibri" w:hAnsi="Calibri" w:cs="Arial"/>
          <w:b w:val="0"/>
          <w:bCs w:val="0"/>
          <w:i/>
          <w:iCs/>
          <w:sz w:val="21"/>
          <w:szCs w:val="21"/>
        </w:rPr>
        <w:t>framing supplies</w:t>
      </w:r>
    </w:p>
    <w:p w:rsidR="00617102" w:rsidRPr="00FB5A90" w:rsidRDefault="00617102" w:rsidP="00617102">
      <w:pPr>
        <w:rPr>
          <w:rFonts w:ascii="Calibri" w:hAnsi="Calibri" w:cs="Arial"/>
          <w:sz w:val="21"/>
          <w:szCs w:val="21"/>
        </w:rPr>
      </w:pPr>
      <w:r w:rsidRPr="00FB5A90">
        <w:rPr>
          <w:rFonts w:ascii="Calibri" w:hAnsi="Calibri" w:cs="Arial"/>
          <w:sz w:val="21"/>
          <w:szCs w:val="21"/>
        </w:rPr>
        <w:tab/>
      </w:r>
    </w:p>
    <w:p w:rsidR="00617102" w:rsidRPr="00FB5A90" w:rsidRDefault="00617102" w:rsidP="00617102">
      <w:pPr>
        <w:rPr>
          <w:rFonts w:ascii="Calibri" w:hAnsi="Calibri" w:cs="Arial"/>
          <w:sz w:val="21"/>
          <w:szCs w:val="21"/>
        </w:rPr>
      </w:pPr>
      <w:r w:rsidRPr="00FB5A90">
        <w:rPr>
          <w:rFonts w:ascii="Calibri" w:hAnsi="Calibri" w:cs="Arial"/>
          <w:b/>
          <w:sz w:val="21"/>
          <w:szCs w:val="21"/>
        </w:rPr>
        <w:t xml:space="preserve">University Products </w:t>
      </w:r>
      <w:r w:rsidRPr="00FB5A90">
        <w:rPr>
          <w:rFonts w:ascii="Calibri" w:hAnsi="Calibri" w:cs="Arial"/>
          <w:b/>
          <w:sz w:val="21"/>
          <w:szCs w:val="21"/>
        </w:rPr>
        <w:tab/>
      </w:r>
      <w:r w:rsidRPr="00FB5A90">
        <w:rPr>
          <w:rFonts w:ascii="Calibri" w:hAnsi="Calibri" w:cs="Arial"/>
          <w:b/>
          <w:sz w:val="21"/>
          <w:szCs w:val="21"/>
        </w:rPr>
        <w:tab/>
      </w:r>
      <w:r w:rsidRPr="00FB5A90">
        <w:rPr>
          <w:rFonts w:ascii="Calibri" w:hAnsi="Calibri" w:cs="Arial"/>
          <w:b/>
          <w:sz w:val="21"/>
          <w:szCs w:val="21"/>
        </w:rPr>
        <w:tab/>
      </w:r>
      <w:r w:rsidRPr="00FB5A90">
        <w:rPr>
          <w:rFonts w:ascii="Calibri" w:hAnsi="Calibri" w:cs="Arial"/>
          <w:b/>
          <w:sz w:val="21"/>
          <w:szCs w:val="21"/>
        </w:rPr>
        <w:tab/>
      </w:r>
      <w:r w:rsidRPr="00FB5A90">
        <w:rPr>
          <w:rFonts w:ascii="Calibri" w:hAnsi="Calibri" w:cs="Arial"/>
          <w:b/>
          <w:sz w:val="21"/>
          <w:szCs w:val="21"/>
        </w:rPr>
        <w:tab/>
      </w:r>
      <w:proofErr w:type="spellStart"/>
      <w:r w:rsidRPr="00FB5A90">
        <w:rPr>
          <w:rFonts w:ascii="Calibri" w:hAnsi="Calibri" w:cs="Arial"/>
          <w:b/>
          <w:sz w:val="21"/>
          <w:szCs w:val="21"/>
        </w:rPr>
        <w:t>Talas</w:t>
      </w:r>
      <w:proofErr w:type="spellEnd"/>
    </w:p>
    <w:p w:rsidR="00617102" w:rsidRPr="00FB5A90" w:rsidRDefault="00617102" w:rsidP="00617102">
      <w:pPr>
        <w:rPr>
          <w:rFonts w:ascii="Calibri" w:hAnsi="Calibri" w:cs="Arial"/>
          <w:sz w:val="21"/>
          <w:szCs w:val="21"/>
        </w:rPr>
      </w:pPr>
      <w:r w:rsidRPr="00FB5A90">
        <w:rPr>
          <w:rFonts w:ascii="Calibri" w:hAnsi="Calibri" w:cs="Arial"/>
          <w:sz w:val="21"/>
          <w:szCs w:val="21"/>
        </w:rPr>
        <w:t>517 Main Street</w:t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  <w:t>568 Broadway</w:t>
      </w:r>
    </w:p>
    <w:p w:rsidR="00617102" w:rsidRPr="00FB5A90" w:rsidRDefault="00617102" w:rsidP="00617102">
      <w:pPr>
        <w:rPr>
          <w:rFonts w:ascii="Calibri" w:hAnsi="Calibri" w:cs="Arial"/>
          <w:sz w:val="21"/>
          <w:szCs w:val="21"/>
        </w:rPr>
      </w:pPr>
      <w:r w:rsidRPr="00FB5A90">
        <w:rPr>
          <w:rFonts w:ascii="Calibri" w:hAnsi="Calibri" w:cs="Arial"/>
          <w:sz w:val="21"/>
          <w:szCs w:val="21"/>
        </w:rPr>
        <w:t xml:space="preserve">P. O. Box 101 </w:t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  <w:t>New York, NY 10012</w:t>
      </w:r>
    </w:p>
    <w:p w:rsidR="00617102" w:rsidRPr="00FB5A90" w:rsidRDefault="00617102" w:rsidP="00617102">
      <w:pPr>
        <w:rPr>
          <w:rFonts w:ascii="Calibri" w:hAnsi="Calibri" w:cs="Arial"/>
          <w:sz w:val="21"/>
          <w:szCs w:val="21"/>
        </w:rPr>
      </w:pPr>
      <w:r w:rsidRPr="00FB5A90">
        <w:rPr>
          <w:rFonts w:ascii="Calibri" w:hAnsi="Calibri" w:cs="Arial"/>
          <w:sz w:val="21"/>
          <w:szCs w:val="21"/>
        </w:rPr>
        <w:t xml:space="preserve">Holyoke, MA 01041 </w:t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  <w:t>Telephone: (212) 219-0770</w:t>
      </w:r>
    </w:p>
    <w:p w:rsidR="00617102" w:rsidRPr="00FB5A90" w:rsidRDefault="00617102" w:rsidP="00617102">
      <w:pPr>
        <w:rPr>
          <w:rFonts w:ascii="Calibri" w:hAnsi="Calibri" w:cs="Arial"/>
          <w:sz w:val="21"/>
          <w:szCs w:val="21"/>
        </w:rPr>
      </w:pPr>
      <w:r w:rsidRPr="00FB5A90">
        <w:rPr>
          <w:rFonts w:ascii="Calibri" w:hAnsi="Calibri" w:cs="Arial"/>
          <w:sz w:val="21"/>
          <w:szCs w:val="21"/>
        </w:rPr>
        <w:t xml:space="preserve">Toll Free: (800) 628-1912 </w:t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  <w:t>Fax: (212) 219-0735</w:t>
      </w:r>
    </w:p>
    <w:p w:rsidR="00617102" w:rsidRPr="00FB5A90" w:rsidRDefault="00617102" w:rsidP="00617102">
      <w:pPr>
        <w:rPr>
          <w:rFonts w:ascii="Calibri" w:hAnsi="Calibri" w:cs="Arial"/>
          <w:sz w:val="21"/>
          <w:szCs w:val="21"/>
        </w:rPr>
      </w:pPr>
      <w:r w:rsidRPr="00FB5A90">
        <w:rPr>
          <w:rFonts w:ascii="Calibri" w:hAnsi="Calibri" w:cs="Arial"/>
          <w:sz w:val="21"/>
          <w:szCs w:val="21"/>
        </w:rPr>
        <w:t>Toll Free Fax: (800) 532-9281</w:t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hyperlink r:id="rId8" w:history="1">
        <w:r w:rsidRPr="00FB5A90">
          <w:rPr>
            <w:rStyle w:val="Hyperlink"/>
            <w:rFonts w:ascii="Calibri" w:hAnsi="Calibri" w:cs="Arial"/>
            <w:sz w:val="21"/>
            <w:szCs w:val="21"/>
          </w:rPr>
          <w:t>www.ta</w:t>
        </w:r>
        <w:r w:rsidRPr="00FB5A90">
          <w:rPr>
            <w:rStyle w:val="Hyperlink"/>
            <w:rFonts w:ascii="Calibri" w:hAnsi="Calibri" w:cs="Arial"/>
            <w:sz w:val="21"/>
            <w:szCs w:val="21"/>
          </w:rPr>
          <w:t>l</w:t>
        </w:r>
        <w:r w:rsidRPr="00FB5A90">
          <w:rPr>
            <w:rStyle w:val="Hyperlink"/>
            <w:rFonts w:ascii="Calibri" w:hAnsi="Calibri" w:cs="Arial"/>
            <w:sz w:val="21"/>
            <w:szCs w:val="21"/>
          </w:rPr>
          <w:t>asonline.com</w:t>
        </w:r>
      </w:hyperlink>
    </w:p>
    <w:p w:rsidR="00617102" w:rsidRPr="00FB5A90" w:rsidRDefault="00617102" w:rsidP="00617102">
      <w:pPr>
        <w:rPr>
          <w:rFonts w:ascii="Calibri" w:hAnsi="Calibri" w:cs="Arial"/>
          <w:sz w:val="21"/>
          <w:szCs w:val="21"/>
        </w:rPr>
      </w:pPr>
      <w:hyperlink r:id="rId9" w:history="1">
        <w:r w:rsidRPr="00FB5A90">
          <w:rPr>
            <w:rStyle w:val="Hyperlink"/>
            <w:rFonts w:ascii="Calibri" w:hAnsi="Calibri" w:cs="Arial"/>
            <w:sz w:val="21"/>
            <w:szCs w:val="21"/>
          </w:rPr>
          <w:t>www.universi</w:t>
        </w:r>
        <w:r w:rsidRPr="00FB5A90">
          <w:rPr>
            <w:rStyle w:val="Hyperlink"/>
            <w:rFonts w:ascii="Calibri" w:hAnsi="Calibri" w:cs="Arial"/>
            <w:sz w:val="21"/>
            <w:szCs w:val="21"/>
          </w:rPr>
          <w:t>t</w:t>
        </w:r>
        <w:r w:rsidRPr="00FB5A90">
          <w:rPr>
            <w:rStyle w:val="Hyperlink"/>
            <w:rFonts w:ascii="Calibri" w:hAnsi="Calibri" w:cs="Arial"/>
            <w:sz w:val="21"/>
            <w:szCs w:val="21"/>
          </w:rPr>
          <w:t>yproducts.com</w:t>
        </w:r>
      </w:hyperlink>
      <w:r w:rsidRPr="00FB5A90">
        <w:rPr>
          <w:rFonts w:ascii="Calibri" w:hAnsi="Calibri"/>
          <w:i/>
          <w:sz w:val="21"/>
          <w:szCs w:val="21"/>
        </w:rPr>
        <w:t xml:space="preserve"> </w:t>
      </w:r>
      <w:r w:rsidRPr="00FB5A90">
        <w:rPr>
          <w:rFonts w:ascii="Calibri" w:hAnsi="Calibri"/>
          <w:i/>
          <w:sz w:val="21"/>
          <w:szCs w:val="21"/>
        </w:rPr>
        <w:tab/>
      </w:r>
      <w:r w:rsidRPr="00FB5A90">
        <w:rPr>
          <w:rFonts w:ascii="Calibri" w:hAnsi="Calibri"/>
          <w:i/>
          <w:sz w:val="21"/>
          <w:szCs w:val="21"/>
        </w:rPr>
        <w:tab/>
      </w:r>
      <w:r w:rsidRPr="00FB5A90">
        <w:rPr>
          <w:rFonts w:ascii="Calibri" w:hAnsi="Calibri"/>
          <w:i/>
          <w:sz w:val="21"/>
          <w:szCs w:val="21"/>
        </w:rPr>
        <w:tab/>
      </w:r>
      <w:r w:rsidRPr="00FB5A90">
        <w:rPr>
          <w:rFonts w:ascii="Calibri" w:hAnsi="Calibri"/>
          <w:i/>
          <w:sz w:val="21"/>
          <w:szCs w:val="21"/>
        </w:rPr>
        <w:tab/>
        <w:t>Conservation supplies, photographic</w:t>
      </w:r>
      <w:r w:rsidRPr="00FB5A90">
        <w:rPr>
          <w:rFonts w:ascii="Calibri" w:hAnsi="Calibri"/>
          <w:sz w:val="21"/>
          <w:szCs w:val="21"/>
        </w:rPr>
        <w:tab/>
      </w:r>
    </w:p>
    <w:p w:rsidR="00617102" w:rsidRPr="00FB5A90" w:rsidRDefault="00617102" w:rsidP="00617102">
      <w:pPr>
        <w:rPr>
          <w:rFonts w:ascii="Calibri" w:hAnsi="Calibri" w:cs="Arial"/>
          <w:i/>
          <w:iCs/>
          <w:sz w:val="21"/>
          <w:szCs w:val="21"/>
        </w:rPr>
      </w:pPr>
      <w:r w:rsidRPr="00FB5A90">
        <w:rPr>
          <w:rStyle w:val="Strong"/>
          <w:rFonts w:ascii="Calibri" w:hAnsi="Calibri" w:cs="Arial"/>
          <w:b w:val="0"/>
          <w:bCs w:val="0"/>
          <w:i/>
          <w:iCs/>
          <w:sz w:val="21"/>
          <w:szCs w:val="21"/>
        </w:rPr>
        <w:t>General conservation supplies</w:t>
      </w:r>
      <w:r w:rsidRPr="00FB5A90">
        <w:rPr>
          <w:rFonts w:ascii="Calibri" w:hAnsi="Calibri" w:cs="Arial"/>
          <w:i/>
          <w:iCs/>
          <w:sz w:val="21"/>
          <w:szCs w:val="21"/>
        </w:rPr>
        <w:t>, housing</w:t>
      </w:r>
      <w:r w:rsidRPr="00FB5A90">
        <w:rPr>
          <w:rFonts w:ascii="Calibri" w:hAnsi="Calibri"/>
          <w:i/>
          <w:sz w:val="21"/>
          <w:szCs w:val="21"/>
        </w:rPr>
        <w:t xml:space="preserve"> </w:t>
      </w:r>
      <w:r w:rsidRPr="00FB5A90">
        <w:rPr>
          <w:rFonts w:ascii="Calibri" w:hAnsi="Calibri"/>
          <w:i/>
          <w:sz w:val="21"/>
          <w:szCs w:val="21"/>
        </w:rPr>
        <w:tab/>
      </w:r>
      <w:r w:rsidRPr="00FB5A90">
        <w:rPr>
          <w:rFonts w:ascii="Calibri" w:hAnsi="Calibri"/>
          <w:i/>
          <w:sz w:val="21"/>
          <w:szCs w:val="21"/>
        </w:rPr>
        <w:tab/>
      </w:r>
      <w:r w:rsidRPr="00FB5A90">
        <w:rPr>
          <w:rFonts w:ascii="Calibri" w:hAnsi="Calibri"/>
          <w:i/>
          <w:sz w:val="21"/>
          <w:szCs w:val="21"/>
        </w:rPr>
        <w:tab/>
        <w:t>supplies, general</w:t>
      </w:r>
    </w:p>
    <w:p w:rsidR="00617102" w:rsidRPr="00FB5A90" w:rsidRDefault="00617102" w:rsidP="00617102">
      <w:pPr>
        <w:rPr>
          <w:rFonts w:ascii="Calibri" w:hAnsi="Calibri" w:cs="Arial"/>
          <w:i/>
          <w:iCs/>
          <w:sz w:val="21"/>
          <w:szCs w:val="21"/>
        </w:rPr>
      </w:pPr>
      <w:r w:rsidRPr="00FB5A90">
        <w:rPr>
          <w:rFonts w:ascii="Calibri" w:hAnsi="Calibri" w:cs="Arial"/>
          <w:i/>
          <w:iCs/>
          <w:sz w:val="21"/>
          <w:szCs w:val="21"/>
        </w:rPr>
        <w:t xml:space="preserve"> </w:t>
      </w:r>
      <w:proofErr w:type="gramStart"/>
      <w:r w:rsidRPr="00FB5A90">
        <w:rPr>
          <w:rFonts w:ascii="Calibri" w:hAnsi="Calibri" w:cs="Arial"/>
          <w:i/>
          <w:iCs/>
          <w:sz w:val="21"/>
          <w:szCs w:val="21"/>
        </w:rPr>
        <w:t>and</w:t>
      </w:r>
      <w:proofErr w:type="gramEnd"/>
      <w:r w:rsidRPr="00FB5A90">
        <w:rPr>
          <w:rFonts w:ascii="Calibri" w:hAnsi="Calibri" w:cs="Arial"/>
          <w:i/>
          <w:iCs/>
          <w:sz w:val="21"/>
          <w:szCs w:val="21"/>
        </w:rPr>
        <w:t xml:space="preserve"> matting supplies</w:t>
      </w:r>
      <w:r w:rsidRPr="00FB5A90">
        <w:rPr>
          <w:rFonts w:ascii="Calibri" w:hAnsi="Calibri"/>
          <w:i/>
          <w:sz w:val="21"/>
          <w:szCs w:val="21"/>
        </w:rPr>
        <w:t xml:space="preserve"> </w:t>
      </w:r>
    </w:p>
    <w:p w:rsidR="00617102" w:rsidRPr="00FB5A90" w:rsidRDefault="00617102" w:rsidP="00617102">
      <w:pPr>
        <w:rPr>
          <w:rFonts w:ascii="Calibri" w:hAnsi="Calibri" w:cs="Arial"/>
          <w:b/>
          <w:sz w:val="21"/>
          <w:szCs w:val="21"/>
        </w:rPr>
      </w:pPr>
    </w:p>
    <w:p w:rsidR="00617102" w:rsidRPr="00FB5A90" w:rsidRDefault="00617102" w:rsidP="00617102">
      <w:pPr>
        <w:rPr>
          <w:rFonts w:ascii="Calibri" w:hAnsi="Calibri" w:cs="Arial"/>
          <w:b/>
          <w:sz w:val="21"/>
          <w:szCs w:val="21"/>
        </w:rPr>
      </w:pPr>
      <w:r w:rsidRPr="00FB5A90">
        <w:rPr>
          <w:rFonts w:ascii="Calibri" w:hAnsi="Calibri" w:cs="Arial"/>
          <w:b/>
          <w:bCs/>
          <w:sz w:val="21"/>
          <w:szCs w:val="21"/>
        </w:rPr>
        <w:t>Grainger</w:t>
      </w:r>
      <w:r w:rsidRPr="00FB5A90">
        <w:rPr>
          <w:rFonts w:ascii="Calibri" w:hAnsi="Calibri" w:cs="Arial"/>
          <w:b/>
          <w:bCs/>
          <w:sz w:val="21"/>
          <w:szCs w:val="21"/>
        </w:rPr>
        <w:tab/>
      </w:r>
      <w:r w:rsidRPr="00FB5A90">
        <w:rPr>
          <w:rFonts w:ascii="Calibri" w:hAnsi="Calibri" w:cs="Arial"/>
          <w:b/>
          <w:bCs/>
          <w:sz w:val="21"/>
          <w:szCs w:val="21"/>
        </w:rPr>
        <w:tab/>
      </w:r>
      <w:r w:rsidRPr="00FB5A90">
        <w:rPr>
          <w:rFonts w:ascii="Calibri" w:hAnsi="Calibri" w:cs="Arial"/>
          <w:b/>
          <w:bCs/>
          <w:sz w:val="21"/>
          <w:szCs w:val="21"/>
        </w:rPr>
        <w:tab/>
      </w:r>
      <w:r w:rsidRPr="00FB5A90">
        <w:rPr>
          <w:rFonts w:ascii="Calibri" w:hAnsi="Calibri" w:cs="Arial"/>
          <w:b/>
          <w:bCs/>
          <w:sz w:val="21"/>
          <w:szCs w:val="21"/>
        </w:rPr>
        <w:tab/>
      </w:r>
      <w:r w:rsidRPr="00FB5A90">
        <w:rPr>
          <w:rFonts w:ascii="Calibri" w:hAnsi="Calibri" w:cs="Arial"/>
          <w:b/>
          <w:bCs/>
          <w:sz w:val="21"/>
          <w:szCs w:val="21"/>
        </w:rPr>
        <w:tab/>
      </w:r>
      <w:r w:rsidRPr="00FB5A90">
        <w:rPr>
          <w:rFonts w:ascii="Calibri" w:hAnsi="Calibri" w:cs="Arial"/>
          <w:b/>
          <w:bCs/>
          <w:sz w:val="21"/>
          <w:szCs w:val="21"/>
        </w:rPr>
        <w:tab/>
        <w:t>Rhodes Chemical</w:t>
      </w:r>
    </w:p>
    <w:p w:rsidR="00617102" w:rsidRPr="00FB5A90" w:rsidRDefault="00617102" w:rsidP="00617102">
      <w:pPr>
        <w:ind w:left="5040" w:hanging="5040"/>
        <w:rPr>
          <w:rFonts w:ascii="Calibri" w:hAnsi="Calibri" w:cs="Arial"/>
          <w:sz w:val="21"/>
          <w:szCs w:val="21"/>
        </w:rPr>
      </w:pPr>
      <w:r w:rsidRPr="00FB5A90">
        <w:rPr>
          <w:rFonts w:ascii="Calibri" w:hAnsi="Calibri"/>
          <w:sz w:val="21"/>
          <w:szCs w:val="21"/>
        </w:rPr>
        <w:t>Telephone: 1-800-472-4643</w:t>
      </w:r>
      <w:r w:rsidRPr="00FB5A90">
        <w:rPr>
          <w:rFonts w:ascii="Calibri" w:hAnsi="Calibri"/>
          <w:sz w:val="21"/>
          <w:szCs w:val="21"/>
        </w:rPr>
        <w:tab/>
        <w:t xml:space="preserve">P.O. Box 3204, </w:t>
      </w:r>
    </w:p>
    <w:p w:rsidR="00617102" w:rsidRPr="00FB5A90" w:rsidRDefault="00617102" w:rsidP="00617102">
      <w:pPr>
        <w:rPr>
          <w:rFonts w:ascii="Calibri" w:hAnsi="Calibri" w:cs="Arial"/>
          <w:sz w:val="21"/>
          <w:szCs w:val="21"/>
        </w:rPr>
      </w:pPr>
      <w:hyperlink r:id="rId10" w:history="1">
        <w:r w:rsidRPr="00FB5A90">
          <w:rPr>
            <w:rStyle w:val="Hyperlink"/>
            <w:rFonts w:ascii="Calibri" w:hAnsi="Calibri" w:cs="Arial"/>
            <w:sz w:val="21"/>
            <w:szCs w:val="21"/>
          </w:rPr>
          <w:t>www.</w:t>
        </w:r>
        <w:r w:rsidRPr="00FB5A90">
          <w:rPr>
            <w:rStyle w:val="Hyperlink"/>
            <w:rFonts w:ascii="Calibri" w:hAnsi="Calibri" w:cs="Arial"/>
            <w:sz w:val="21"/>
            <w:szCs w:val="21"/>
          </w:rPr>
          <w:t>grainger</w:t>
        </w:r>
        <w:r w:rsidRPr="00FB5A90">
          <w:rPr>
            <w:rStyle w:val="Hyperlink"/>
            <w:rFonts w:ascii="Calibri" w:hAnsi="Calibri" w:cs="Arial"/>
            <w:sz w:val="21"/>
            <w:szCs w:val="21"/>
          </w:rPr>
          <w:t>.com</w:t>
        </w:r>
      </w:hyperlink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/>
          <w:sz w:val="21"/>
          <w:szCs w:val="21"/>
        </w:rPr>
        <w:t>Kansas City KS 66103-0204</w:t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</w:p>
    <w:p w:rsidR="00617102" w:rsidRPr="00FB5A90" w:rsidRDefault="00617102" w:rsidP="00617102">
      <w:pPr>
        <w:rPr>
          <w:rFonts w:ascii="Calibri" w:hAnsi="Calibri" w:cs="Arial"/>
          <w:sz w:val="21"/>
          <w:szCs w:val="21"/>
        </w:rPr>
      </w:pPr>
      <w:r w:rsidRPr="00FB5A90">
        <w:rPr>
          <w:rFonts w:ascii="Calibri" w:hAnsi="Calibri"/>
          <w:i/>
          <w:sz w:val="21"/>
          <w:szCs w:val="21"/>
        </w:rPr>
        <w:t xml:space="preserve">Disposable </w:t>
      </w:r>
      <w:proofErr w:type="spellStart"/>
      <w:r w:rsidRPr="00FB5A90">
        <w:rPr>
          <w:rFonts w:ascii="Calibri" w:hAnsi="Calibri"/>
          <w:i/>
          <w:sz w:val="21"/>
          <w:szCs w:val="21"/>
        </w:rPr>
        <w:t>nitrile</w:t>
      </w:r>
      <w:proofErr w:type="spellEnd"/>
      <w:r w:rsidRPr="00FB5A90">
        <w:rPr>
          <w:rFonts w:ascii="Calibri" w:hAnsi="Calibri"/>
          <w:i/>
          <w:sz w:val="21"/>
          <w:szCs w:val="21"/>
        </w:rPr>
        <w:t xml:space="preserve"> gloves, safety supplies</w:t>
      </w:r>
      <w:r w:rsidRPr="00FB5A90">
        <w:rPr>
          <w:rFonts w:ascii="Calibri" w:hAnsi="Calibri"/>
          <w:i/>
          <w:sz w:val="21"/>
          <w:szCs w:val="21"/>
        </w:rPr>
        <w:tab/>
      </w:r>
      <w:r w:rsidRPr="00FB5A90">
        <w:rPr>
          <w:rFonts w:ascii="Calibri" w:hAnsi="Calibri"/>
          <w:i/>
          <w:sz w:val="21"/>
          <w:szCs w:val="21"/>
        </w:rPr>
        <w:tab/>
      </w:r>
      <w:r>
        <w:rPr>
          <w:rFonts w:ascii="Calibri" w:hAnsi="Calibri"/>
          <w:i/>
          <w:sz w:val="21"/>
          <w:szCs w:val="21"/>
        </w:rPr>
        <w:tab/>
      </w:r>
      <w:r w:rsidRPr="00FB5A90">
        <w:rPr>
          <w:rFonts w:ascii="Calibri" w:hAnsi="Calibri"/>
          <w:sz w:val="21"/>
          <w:szCs w:val="21"/>
        </w:rPr>
        <w:t xml:space="preserve">Toll </w:t>
      </w:r>
      <w:proofErr w:type="gramStart"/>
      <w:r w:rsidRPr="00FB5A90">
        <w:rPr>
          <w:rFonts w:ascii="Calibri" w:hAnsi="Calibri"/>
          <w:sz w:val="21"/>
          <w:szCs w:val="21"/>
        </w:rPr>
        <w:t>Free</w:t>
      </w:r>
      <w:proofErr w:type="gramEnd"/>
      <w:r w:rsidRPr="00FB5A90">
        <w:rPr>
          <w:rFonts w:ascii="Calibri" w:hAnsi="Calibri"/>
          <w:sz w:val="21"/>
          <w:szCs w:val="21"/>
        </w:rPr>
        <w:t>: (800) 255-0051</w:t>
      </w:r>
    </w:p>
    <w:p w:rsidR="00617102" w:rsidRPr="00FB5A90" w:rsidRDefault="00617102" w:rsidP="00617102">
      <w:pPr>
        <w:rPr>
          <w:rFonts w:ascii="Calibri" w:hAnsi="Calibri" w:cs="Arial"/>
          <w:sz w:val="21"/>
          <w:szCs w:val="21"/>
        </w:rPr>
      </w:pP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hyperlink r:id="rId11" w:history="1">
        <w:r w:rsidRPr="00FB5A90">
          <w:rPr>
            <w:rStyle w:val="Hyperlink"/>
            <w:rFonts w:ascii="Calibri" w:hAnsi="Calibri" w:cs="Arial"/>
            <w:sz w:val="21"/>
            <w:szCs w:val="21"/>
          </w:rPr>
          <w:t>www.rhodeschem.com</w:t>
        </w:r>
      </w:hyperlink>
      <w:r w:rsidRPr="00FB5A90">
        <w:rPr>
          <w:rFonts w:ascii="Calibri" w:hAnsi="Calibri" w:cs="Arial"/>
          <w:sz w:val="21"/>
          <w:szCs w:val="21"/>
        </w:rPr>
        <w:t xml:space="preserve"> </w:t>
      </w:r>
    </w:p>
    <w:p w:rsidR="00617102" w:rsidRPr="00FB5A90" w:rsidRDefault="00617102" w:rsidP="00617102">
      <w:pPr>
        <w:rPr>
          <w:rFonts w:ascii="Calibri" w:hAnsi="Calibri" w:cs="Arial"/>
          <w:i/>
          <w:sz w:val="21"/>
          <w:szCs w:val="21"/>
        </w:rPr>
      </w:pP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sz w:val="21"/>
          <w:szCs w:val="21"/>
        </w:rPr>
        <w:tab/>
      </w:r>
      <w:r w:rsidRPr="00FB5A90">
        <w:rPr>
          <w:rFonts w:ascii="Calibri" w:hAnsi="Calibri" w:cs="Arial"/>
          <w:i/>
          <w:sz w:val="21"/>
          <w:szCs w:val="21"/>
        </w:rPr>
        <w:t>Sticky traps for IPM</w:t>
      </w:r>
    </w:p>
    <w:p w:rsidR="00617102" w:rsidRPr="00FB5A90" w:rsidRDefault="00617102" w:rsidP="00617102">
      <w:pPr>
        <w:rPr>
          <w:rFonts w:ascii="Calibri" w:hAnsi="Calibri"/>
          <w:sz w:val="21"/>
          <w:szCs w:val="21"/>
        </w:rPr>
      </w:pPr>
    </w:p>
    <w:p w:rsidR="00617102" w:rsidRPr="00FB5A90" w:rsidRDefault="00617102" w:rsidP="00617102">
      <w:pPr>
        <w:jc w:val="center"/>
        <w:rPr>
          <w:rFonts w:ascii="Calibri" w:hAnsi="Calibri"/>
          <w:b/>
          <w:szCs w:val="24"/>
        </w:rPr>
      </w:pPr>
      <w:r w:rsidRPr="00FB5A90">
        <w:rPr>
          <w:rFonts w:ascii="Calibri" w:hAnsi="Calibri"/>
          <w:b/>
          <w:szCs w:val="24"/>
        </w:rPr>
        <w:t>Collections Care</w:t>
      </w:r>
    </w:p>
    <w:p w:rsidR="00617102" w:rsidRPr="00FB5A90" w:rsidRDefault="00617102" w:rsidP="00617102">
      <w:pPr>
        <w:rPr>
          <w:rFonts w:ascii="Calibri" w:hAnsi="Calibri"/>
          <w:b/>
          <w:sz w:val="21"/>
          <w:szCs w:val="21"/>
        </w:rPr>
      </w:pPr>
    </w:p>
    <w:p w:rsidR="00617102" w:rsidRPr="00FB5A90" w:rsidRDefault="00617102" w:rsidP="00617102">
      <w:pPr>
        <w:rPr>
          <w:rFonts w:ascii="Calibri" w:hAnsi="Calibri"/>
          <w:b/>
          <w:sz w:val="21"/>
          <w:szCs w:val="21"/>
        </w:rPr>
      </w:pPr>
      <w:r w:rsidRPr="00FB5A90">
        <w:rPr>
          <w:rFonts w:ascii="Calibri" w:hAnsi="Calibri"/>
          <w:b/>
          <w:sz w:val="21"/>
          <w:szCs w:val="21"/>
        </w:rPr>
        <w:t>Gerald R. Ford Conservation Center</w:t>
      </w:r>
      <w:r w:rsidRPr="00FB5A90">
        <w:rPr>
          <w:rFonts w:ascii="Calibri" w:hAnsi="Calibri"/>
          <w:b/>
          <w:sz w:val="21"/>
          <w:szCs w:val="21"/>
        </w:rPr>
        <w:tab/>
      </w:r>
    </w:p>
    <w:p w:rsidR="00617102" w:rsidRPr="00FB5A90" w:rsidRDefault="00617102" w:rsidP="00617102">
      <w:pPr>
        <w:rPr>
          <w:rFonts w:ascii="Calibri" w:hAnsi="Calibri"/>
          <w:sz w:val="21"/>
          <w:szCs w:val="21"/>
        </w:rPr>
      </w:pPr>
      <w:hyperlink r:id="rId12" w:history="1">
        <w:r w:rsidRPr="00FB5A90">
          <w:rPr>
            <w:rStyle w:val="Hyperlink"/>
            <w:rFonts w:ascii="Calibri" w:hAnsi="Calibri"/>
            <w:sz w:val="21"/>
            <w:szCs w:val="21"/>
          </w:rPr>
          <w:t>www.savingtreasures.org</w:t>
        </w:r>
      </w:hyperlink>
    </w:p>
    <w:p w:rsidR="00617102" w:rsidRPr="00FB5A90" w:rsidRDefault="00617102" w:rsidP="00617102">
      <w:pPr>
        <w:rPr>
          <w:rFonts w:ascii="Calibri" w:hAnsi="Calibri"/>
          <w:sz w:val="21"/>
          <w:szCs w:val="21"/>
        </w:rPr>
      </w:pPr>
    </w:p>
    <w:p w:rsidR="00617102" w:rsidRPr="00FB5A90" w:rsidRDefault="00617102" w:rsidP="00617102">
      <w:pPr>
        <w:rPr>
          <w:rFonts w:ascii="Calibri" w:hAnsi="Calibri"/>
          <w:b/>
          <w:sz w:val="21"/>
          <w:szCs w:val="21"/>
        </w:rPr>
      </w:pPr>
      <w:r w:rsidRPr="00FB5A90">
        <w:rPr>
          <w:rFonts w:ascii="Calibri" w:hAnsi="Calibri"/>
          <w:b/>
          <w:sz w:val="21"/>
          <w:szCs w:val="21"/>
        </w:rPr>
        <w:t>Northeast Document Conservation Center</w:t>
      </w:r>
    </w:p>
    <w:p w:rsidR="00617102" w:rsidRPr="00FB5A90" w:rsidRDefault="00617102" w:rsidP="00617102">
      <w:pPr>
        <w:rPr>
          <w:rFonts w:ascii="Calibri" w:hAnsi="Calibri"/>
          <w:sz w:val="21"/>
          <w:szCs w:val="21"/>
        </w:rPr>
      </w:pPr>
      <w:hyperlink r:id="rId13" w:history="1">
        <w:r w:rsidRPr="00FB5A90">
          <w:rPr>
            <w:rStyle w:val="Hyperlink"/>
            <w:rFonts w:ascii="Calibri" w:hAnsi="Calibri"/>
            <w:sz w:val="21"/>
            <w:szCs w:val="21"/>
          </w:rPr>
          <w:t>www.nedcc.org</w:t>
        </w:r>
      </w:hyperlink>
    </w:p>
    <w:p w:rsidR="00617102" w:rsidRPr="00FB5A90" w:rsidRDefault="00617102" w:rsidP="00617102">
      <w:pPr>
        <w:rPr>
          <w:rFonts w:ascii="Calibri" w:hAnsi="Calibri"/>
          <w:sz w:val="21"/>
          <w:szCs w:val="21"/>
        </w:rPr>
      </w:pPr>
    </w:p>
    <w:p w:rsidR="00617102" w:rsidRPr="00FB5A90" w:rsidRDefault="00617102" w:rsidP="00617102">
      <w:pPr>
        <w:rPr>
          <w:rFonts w:ascii="Calibri" w:hAnsi="Calibri"/>
          <w:b/>
          <w:sz w:val="21"/>
          <w:szCs w:val="21"/>
        </w:rPr>
      </w:pPr>
      <w:r w:rsidRPr="00FB5A90">
        <w:rPr>
          <w:rFonts w:ascii="Calibri" w:hAnsi="Calibri"/>
          <w:b/>
          <w:sz w:val="21"/>
          <w:szCs w:val="21"/>
        </w:rPr>
        <w:t xml:space="preserve">National Park Service Publications – </w:t>
      </w:r>
      <w:proofErr w:type="spellStart"/>
      <w:r w:rsidRPr="00FB5A90">
        <w:rPr>
          <w:rFonts w:ascii="Calibri" w:hAnsi="Calibri"/>
          <w:b/>
          <w:sz w:val="21"/>
          <w:szCs w:val="21"/>
        </w:rPr>
        <w:t>Conserv</w:t>
      </w:r>
      <w:proofErr w:type="spellEnd"/>
      <w:r w:rsidRPr="00FB5A90">
        <w:rPr>
          <w:rFonts w:ascii="Calibri" w:hAnsi="Calibri"/>
          <w:b/>
          <w:sz w:val="21"/>
          <w:szCs w:val="21"/>
        </w:rPr>
        <w:t>-o-grams &amp; Museum Handbook</w:t>
      </w:r>
    </w:p>
    <w:p w:rsidR="00617102" w:rsidRPr="00FB5A90" w:rsidRDefault="00617102" w:rsidP="00617102">
      <w:pPr>
        <w:rPr>
          <w:rFonts w:ascii="Calibri" w:hAnsi="Calibri"/>
          <w:sz w:val="21"/>
          <w:szCs w:val="21"/>
        </w:rPr>
      </w:pPr>
      <w:hyperlink r:id="rId14" w:history="1">
        <w:r w:rsidRPr="00FB5A90">
          <w:rPr>
            <w:rStyle w:val="Hyperlink"/>
            <w:rFonts w:ascii="Calibri" w:hAnsi="Calibri"/>
            <w:sz w:val="21"/>
            <w:szCs w:val="21"/>
          </w:rPr>
          <w:t>http://www.nps.gov/museum/publications/index.htm</w:t>
        </w:r>
      </w:hyperlink>
      <w:r w:rsidRPr="00FB5A90">
        <w:rPr>
          <w:rFonts w:ascii="Calibri" w:hAnsi="Calibri"/>
          <w:sz w:val="21"/>
          <w:szCs w:val="21"/>
        </w:rPr>
        <w:t xml:space="preserve"> </w:t>
      </w:r>
    </w:p>
    <w:p w:rsidR="007019D7" w:rsidRPr="00617102" w:rsidRDefault="007019D7" w:rsidP="00617102">
      <w:pPr>
        <w:rPr>
          <w:szCs w:val="24"/>
        </w:rPr>
      </w:pPr>
    </w:p>
    <w:sectPr w:rsidR="007019D7" w:rsidRPr="00617102" w:rsidSect="007C5BD4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9D7"/>
    <w:rsid w:val="00277D3A"/>
    <w:rsid w:val="003E2760"/>
    <w:rsid w:val="00617102"/>
    <w:rsid w:val="007019D7"/>
    <w:rsid w:val="00BC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9D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617102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710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171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asonline.com" TargetMode="External"/><Relationship Id="rId13" Type="http://schemas.openxmlformats.org/officeDocument/2006/relationships/hyperlink" Target="http://www.nedc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llingercorp.com" TargetMode="External"/><Relationship Id="rId12" Type="http://schemas.openxmlformats.org/officeDocument/2006/relationships/hyperlink" Target="http://www.savingtreasures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ightimpressionsdirect.com/" TargetMode="External"/><Relationship Id="rId11" Type="http://schemas.openxmlformats.org/officeDocument/2006/relationships/hyperlink" Target="http://www.rhodeschem.com" TargetMode="External"/><Relationship Id="rId5" Type="http://schemas.openxmlformats.org/officeDocument/2006/relationships/hyperlink" Target="http://www.gaylord.com/archival_supplies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rainger.com" TargetMode="External"/><Relationship Id="rId4" Type="http://schemas.openxmlformats.org/officeDocument/2006/relationships/hyperlink" Target="http://www.conservationresources.com" TargetMode="External"/><Relationship Id="rId9" Type="http://schemas.openxmlformats.org/officeDocument/2006/relationships/hyperlink" Target="http://www.universityproducts.com/" TargetMode="External"/><Relationship Id="rId14" Type="http://schemas.openxmlformats.org/officeDocument/2006/relationships/hyperlink" Target="http://www.nps.gov/museum/publication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2064</Characters>
  <Application>Microsoft Office Word</Application>
  <DocSecurity>0</DocSecurity>
  <Lines>17</Lines>
  <Paragraphs>4</Paragraphs>
  <ScaleCrop>false</ScaleCrop>
  <Company> 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Megan Griffiths</cp:lastModifiedBy>
  <cp:revision>2</cp:revision>
  <dcterms:created xsi:type="dcterms:W3CDTF">2014-10-24T21:48:00Z</dcterms:created>
  <dcterms:modified xsi:type="dcterms:W3CDTF">2015-04-07T15:36:00Z</dcterms:modified>
</cp:coreProperties>
</file>